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6EDB" w14:textId="77777777" w:rsidR="006F09F2" w:rsidRDefault="0087759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LCA CONSEILS</w:t>
      </w:r>
    </w:p>
    <w:p w14:paraId="16BE9736" w14:textId="77777777" w:rsidR="006F09F2" w:rsidRDefault="0087759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5 RUE DES BRUYERES</w:t>
      </w:r>
    </w:p>
    <w:p w14:paraId="28BBA951" w14:textId="77777777" w:rsidR="006F09F2" w:rsidRDefault="00877597"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93260 LES LILAS</w:t>
      </w:r>
    </w:p>
    <w:p w14:paraId="425B52D4" w14:textId="77777777" w:rsidR="006F09F2" w:rsidRDefault="006F09F2"/>
    <w:p w14:paraId="44857704" w14:textId="77777777" w:rsidR="006F09F2" w:rsidRDefault="006F09F2"/>
    <w:p w14:paraId="4F33B2CA" w14:textId="77777777" w:rsidR="006F09F2" w:rsidRDefault="006F09F2"/>
    <w:p w14:paraId="0D5EBD29" w14:textId="77777777" w:rsidR="006F09F2" w:rsidRDefault="006F09F2"/>
    <w:p w14:paraId="068B9634" w14:textId="77777777" w:rsidR="006F09F2" w:rsidRDefault="006F09F2"/>
    <w:p w14:paraId="340E073B" w14:textId="77777777" w:rsidR="006F09F2" w:rsidRDefault="006F09F2"/>
    <w:p w14:paraId="19384112" w14:textId="77777777" w:rsidR="006F09F2" w:rsidRDefault="006F09F2"/>
    <w:p w14:paraId="1E2512D4" w14:textId="77777777" w:rsidR="006F09F2" w:rsidRDefault="006F09F2"/>
    <w:p w14:paraId="0F5006D7" w14:textId="77777777" w:rsidR="006F09F2" w:rsidRDefault="006F09F2"/>
    <w:p w14:paraId="0C2325F3" w14:textId="77777777" w:rsidR="006F09F2" w:rsidRDefault="006F09F2"/>
    <w:p w14:paraId="3B738576" w14:textId="77777777" w:rsidR="006F09F2" w:rsidRDefault="006F09F2"/>
    <w:p w14:paraId="59D3E3D2" w14:textId="77777777" w:rsidR="006F09F2" w:rsidRDefault="006F09F2"/>
    <w:p w14:paraId="30D7D4F8" w14:textId="77777777" w:rsidR="006F09F2" w:rsidRDefault="006F09F2">
      <w:pPr>
        <w:rPr>
          <w:rFonts w:asciiTheme="majorHAnsi" w:hAnsiTheme="majorHAnsi"/>
          <w:sz w:val="48"/>
          <w:szCs w:val="48"/>
        </w:rPr>
      </w:pPr>
    </w:p>
    <w:p w14:paraId="6311F43A" w14:textId="77777777" w:rsidR="006F09F2" w:rsidRDefault="006F09F2">
      <w:pPr>
        <w:rPr>
          <w:rFonts w:asciiTheme="majorHAnsi" w:hAnsiTheme="majorHAnsi"/>
          <w:sz w:val="48"/>
          <w:szCs w:val="48"/>
        </w:rPr>
      </w:pPr>
    </w:p>
    <w:p w14:paraId="42D32F82" w14:textId="77777777" w:rsidR="006F09F2" w:rsidRDefault="00877597">
      <w:pPr>
        <w:jc w:val="center"/>
        <w:rPr>
          <w:rStyle w:val="Rfrencelgre"/>
          <w:rFonts w:asciiTheme="majorHAnsi" w:hAnsiTheme="majorHAnsi"/>
          <w:sz w:val="48"/>
          <w:szCs w:val="48"/>
        </w:rPr>
      </w:pPr>
      <w:r>
        <w:rPr>
          <w:rStyle w:val="Rfrencelgre"/>
          <w:rFonts w:asciiTheme="majorHAnsi" w:hAnsiTheme="majorHAnsi"/>
          <w:sz w:val="48"/>
          <w:szCs w:val="48"/>
        </w:rPr>
        <w:t>BILAN SOCIAL</w:t>
      </w:r>
    </w:p>
    <w:p w14:paraId="3AD27148" w14:textId="77777777" w:rsidR="006F09F2" w:rsidRDefault="00877597">
      <w:pPr>
        <w:jc w:val="center"/>
        <w:rPr>
          <w:rStyle w:val="Rfrencelgre"/>
          <w:rFonts w:asciiTheme="majorHAnsi" w:hAnsiTheme="majorHAnsi"/>
          <w:sz w:val="48"/>
          <w:szCs w:val="48"/>
        </w:rPr>
      </w:pPr>
      <w:r>
        <w:rPr>
          <w:rStyle w:val="Rfrencelgre"/>
          <w:rFonts w:asciiTheme="majorHAnsi" w:hAnsiTheme="majorHAnsi"/>
          <w:sz w:val="48"/>
          <w:szCs w:val="48"/>
        </w:rPr>
        <w:t>DU 01/01/2021 AU 31/12/2021</w:t>
      </w:r>
    </w:p>
    <w:p w14:paraId="3650B5F1" w14:textId="77777777" w:rsidR="006F09F2" w:rsidRDefault="006F09F2"/>
    <w:p w14:paraId="5160AFC6" w14:textId="77777777" w:rsidR="006F09F2" w:rsidRDefault="006F09F2"/>
    <w:p w14:paraId="054414E0" w14:textId="77777777" w:rsidR="006F09F2" w:rsidRDefault="006F09F2"/>
    <w:p w14:paraId="1FE195F7" w14:textId="77777777" w:rsidR="006F09F2" w:rsidRDefault="006F09F2"/>
    <w:p w14:paraId="2C42EE3D" w14:textId="77777777" w:rsidR="006F09F2" w:rsidRDefault="006F09F2"/>
    <w:p w14:paraId="1EBA54E8" w14:textId="77777777" w:rsidR="006F09F2" w:rsidRDefault="006F09F2"/>
    <w:p w14:paraId="6D580B57" w14:textId="77777777" w:rsidR="006F09F2" w:rsidRDefault="006F09F2"/>
    <w:p w14:paraId="65B7F83F" w14:textId="77777777" w:rsidR="006F09F2" w:rsidRDefault="006F09F2"/>
    <w:p w14:paraId="5DBB7B9A" w14:textId="77777777" w:rsidR="006F09F2" w:rsidRDefault="006F09F2"/>
    <w:p w14:paraId="7C81A04D" w14:textId="77777777" w:rsidR="006F09F2" w:rsidRDefault="006F09F2"/>
    <w:p w14:paraId="13EFB69E" w14:textId="77777777" w:rsidR="006F09F2" w:rsidRDefault="006F09F2"/>
    <w:p w14:paraId="6E3D7CA0" w14:textId="77777777" w:rsidR="006F09F2" w:rsidRDefault="006F09F2"/>
    <w:p w14:paraId="47E2ECED" w14:textId="77777777" w:rsidR="006F09F2" w:rsidRDefault="006F09F2"/>
    <w:p w14:paraId="67A82207" w14:textId="77777777" w:rsidR="006F09F2" w:rsidRDefault="006F09F2">
      <w:pPr>
        <w:rPr>
          <w:color w:val="FF0000"/>
        </w:rPr>
        <w:sectPr w:rsidR="006F09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720" w:bottom="1418" w:left="720" w:header="397" w:footer="0" w:gutter="0"/>
          <w:cols w:space="708"/>
          <w:titlePg/>
          <w:docGrid w:linePitch="360"/>
        </w:sectPr>
      </w:pPr>
    </w:p>
    <w:p w14:paraId="382E4FE5" w14:textId="77777777" w:rsidR="006F09F2" w:rsidRDefault="006F09F2"/>
    <w:p w14:paraId="63BBC680" w14:textId="77777777" w:rsidR="006F09F2" w:rsidRDefault="006F09F2"/>
    <w:p w14:paraId="35BB1330" w14:textId="77777777" w:rsidR="006F09F2" w:rsidRDefault="006F09F2"/>
    <w:p w14:paraId="64DBE77C" w14:textId="77777777" w:rsidR="006F09F2" w:rsidRDefault="006F09F2"/>
    <w:p w14:paraId="634C7216" w14:textId="77777777" w:rsidR="006F09F2" w:rsidRDefault="006F09F2"/>
    <w:p w14:paraId="06C1A15E" w14:textId="77777777" w:rsidR="006F09F2" w:rsidRDefault="00877597">
      <w:pPr>
        <w:pStyle w:val="Sous-titre"/>
        <w:jc w:val="right"/>
        <w:rPr>
          <w:sz w:val="36"/>
        </w:rPr>
      </w:pPr>
      <w:r>
        <w:rPr>
          <w:sz w:val="36"/>
        </w:rPr>
        <w:t>HOPENING</w:t>
      </w:r>
    </w:p>
    <w:p w14:paraId="4D5851CA" w14:textId="77777777" w:rsidR="006F09F2" w:rsidRDefault="00877597">
      <w:pPr>
        <w:pStyle w:val="Sous-titre"/>
        <w:jc w:val="right"/>
        <w:rPr>
          <w:sz w:val="36"/>
        </w:rPr>
      </w:pPr>
      <w:r>
        <w:rPr>
          <w:sz w:val="36"/>
        </w:rPr>
        <w:t>4 RUE BERNARD PALISSY</w:t>
      </w:r>
    </w:p>
    <w:p w14:paraId="50468687" w14:textId="77777777" w:rsidR="006F09F2" w:rsidRDefault="00877597">
      <w:pPr>
        <w:pStyle w:val="Sous-titre"/>
        <w:jc w:val="right"/>
        <w:rPr>
          <w:sz w:val="36"/>
        </w:rPr>
      </w:pPr>
      <w:r>
        <w:rPr>
          <w:sz w:val="36"/>
        </w:rPr>
        <w:t>92800 PUTEAUX</w:t>
      </w:r>
    </w:p>
    <w:p w14:paraId="3CA3C235" w14:textId="77777777" w:rsidR="006F09F2" w:rsidRDefault="006F09F2">
      <w:pPr>
        <w:rPr>
          <w:color w:val="FF0000"/>
        </w:rPr>
        <w:sectPr w:rsidR="006F09F2">
          <w:type w:val="continuous"/>
          <w:pgSz w:w="11906" w:h="16838" w:code="9"/>
          <w:pgMar w:top="1418" w:right="720" w:bottom="1418" w:left="720" w:header="397" w:footer="0" w:gutter="0"/>
          <w:cols w:space="708"/>
          <w:vAlign w:val="bottom"/>
          <w:docGrid w:linePitch="360"/>
        </w:sectPr>
      </w:pPr>
    </w:p>
    <w:p w14:paraId="715E4AEF" w14:textId="77777777" w:rsidR="006F09F2" w:rsidRDefault="006F09F2">
      <w:pPr>
        <w:rPr>
          <w:color w:val="FF0000"/>
        </w:rPr>
      </w:pPr>
    </w:p>
    <w:p w14:paraId="496DB14E" w14:textId="77777777" w:rsidR="00FE00BE" w:rsidRDefault="00877597">
      <w:r>
        <w:br w:type="page"/>
      </w:r>
    </w:p>
    <w:p w14:paraId="1037C831" w14:textId="77777777" w:rsidR="00EA2C80" w:rsidRPr="00EA2C80" w:rsidRDefault="00C615F9" w:rsidP="00EA2C80">
      <w:pPr>
        <w:pStyle w:val="Titre"/>
        <w:rPr>
          <w:sz w:val="36"/>
        </w:rPr>
      </w:pPr>
    </w:p>
    <w:p w14:paraId="4707C4E2" w14:textId="77777777" w:rsidR="0007089C" w:rsidRDefault="00877597">
      <w:pPr>
        <w:jc w:val="center"/>
      </w:pPr>
      <w:r>
        <w:rPr>
          <w:noProof/>
          <w:lang w:eastAsia="fr-FR"/>
        </w:rPr>
        <w:drawing>
          <wp:inline distT="0" distB="0" distL="0" distR="0" wp14:anchorId="63251B6C" wp14:editId="2199F154">
            <wp:extent cx="6851142" cy="1920240"/>
            <wp:effectExtent l="0" t="0" r="127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114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8FE14" w14:textId="77777777" w:rsidR="00F045EA" w:rsidRDefault="00C615F9"/>
    <w:p w14:paraId="29D7EEED" w14:textId="77777777" w:rsidR="00F045EA" w:rsidRDefault="00C615F9"/>
    <w:p w14:paraId="5BF5D3A3" w14:textId="77777777" w:rsidR="00F045EA" w:rsidRDefault="00C615F9"/>
    <w:p w14:paraId="00C4F061" w14:textId="77777777" w:rsidR="0007089C" w:rsidRDefault="00877597">
      <w:pPr>
        <w:jc w:val="center"/>
      </w:pPr>
      <w:r>
        <w:rPr>
          <w:noProof/>
          <w:lang w:eastAsia="fr-FR"/>
        </w:rPr>
        <w:drawing>
          <wp:inline distT="0" distB="0" distL="0" distR="0" wp14:anchorId="29CBD6FE" wp14:editId="0C039FF3">
            <wp:extent cx="6803136" cy="1240155"/>
            <wp:effectExtent l="0" t="0" r="127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67CC0" w14:textId="77777777" w:rsidR="00FE00BE" w:rsidRDefault="00877597">
      <w:r>
        <w:br w:type="page"/>
      </w:r>
    </w:p>
    <w:p w14:paraId="112C9E7B" w14:textId="77777777" w:rsidR="00F045EA" w:rsidRDefault="00C615F9"/>
    <w:p w14:paraId="77C893A8" w14:textId="77777777" w:rsidR="00F045EA" w:rsidRDefault="00C615F9"/>
    <w:p w14:paraId="64D59AB7" w14:textId="77777777" w:rsidR="0007089C" w:rsidRDefault="00877597">
      <w:pPr>
        <w:jc w:val="center"/>
      </w:pPr>
      <w:r>
        <w:rPr>
          <w:noProof/>
          <w:lang w:eastAsia="fr-FR"/>
        </w:rPr>
        <w:drawing>
          <wp:inline distT="0" distB="0" distL="0" distR="0" wp14:anchorId="021BE04F" wp14:editId="0278DE91">
            <wp:extent cx="6832854" cy="1306830"/>
            <wp:effectExtent l="0" t="0" r="1270" b="0"/>
            <wp:docPr id="22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32854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3851" w14:textId="77777777" w:rsidR="00F045EA" w:rsidRDefault="00C615F9"/>
    <w:p w14:paraId="37867376" w14:textId="77777777" w:rsidR="00F045EA" w:rsidRDefault="00C615F9"/>
    <w:p w14:paraId="3C084F68" w14:textId="77777777" w:rsidR="00F045EA" w:rsidRDefault="00C615F9"/>
    <w:p w14:paraId="25DB24F2" w14:textId="77777777" w:rsidR="0007089C" w:rsidRDefault="00877597">
      <w:pPr>
        <w:jc w:val="center"/>
      </w:pPr>
      <w:r>
        <w:rPr>
          <w:noProof/>
          <w:lang w:eastAsia="fr-FR"/>
        </w:rPr>
        <w:drawing>
          <wp:inline distT="0" distB="0" distL="0" distR="0" wp14:anchorId="71FF0611" wp14:editId="5F989D26">
            <wp:extent cx="6796278" cy="3154680"/>
            <wp:effectExtent l="0" t="0" r="127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96278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89C">
      <w:type w:val="continuous"/>
      <w:pgSz w:w="11906" w:h="16838" w:code="9"/>
      <w:pgMar w:top="1418" w:right="720" w:bottom="1418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EDE2" w14:textId="77777777" w:rsidR="006F09F2" w:rsidRDefault="00877597">
      <w:r>
        <w:separator/>
      </w:r>
    </w:p>
  </w:endnote>
  <w:endnote w:type="continuationSeparator" w:id="0">
    <w:p w14:paraId="072B866A" w14:textId="77777777" w:rsidR="006F09F2" w:rsidRDefault="0087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873F" w14:textId="77777777" w:rsidR="006F09F2" w:rsidRDefault="006F0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7D3" w14:textId="77777777" w:rsidR="006F09F2" w:rsidRDefault="006F09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A383" w14:textId="77777777" w:rsidR="006F09F2" w:rsidRDefault="006F0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B16A" w14:textId="77777777" w:rsidR="006F09F2" w:rsidRDefault="00877597">
      <w:r>
        <w:separator/>
      </w:r>
    </w:p>
  </w:footnote>
  <w:footnote w:type="continuationSeparator" w:id="0">
    <w:p w14:paraId="1AD9E997" w14:textId="77777777" w:rsidR="006F09F2" w:rsidRDefault="0087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AADE" w14:textId="77777777" w:rsidR="006F09F2" w:rsidRDefault="006F09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2F78" w14:textId="77777777" w:rsidR="006F09F2" w:rsidRDefault="00877597">
    <w:pPr>
      <w:pStyle w:val="En-tte"/>
      <w:jc w:val="center"/>
      <w:rPr>
        <w:sz w:val="24"/>
      </w:rPr>
    </w:pPr>
    <w:r>
      <w:rPr>
        <w:sz w:val="24"/>
      </w:rPr>
      <w:t>HOPENING</w:t>
    </w:r>
  </w:p>
  <w:p w14:paraId="2B4ED0FB" w14:textId="77777777" w:rsidR="006F09F2" w:rsidRDefault="006F09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ABE" w14:textId="77777777" w:rsidR="006F09F2" w:rsidRDefault="006F09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F2"/>
    <w:rsid w:val="006F09F2"/>
    <w:rsid w:val="00877597"/>
    <w:rsid w:val="00C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C3CE8"/>
  <w15:docId w15:val="{3D8BA892-F90C-4F70-903A-1EC8698C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link w:val="Titre3Car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link w:val="Titre4Car"/>
    <w:qFormat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link w:val="Titre5Car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Arial" w:hAnsi="Arial"/>
      <w:b/>
      <w:sz w:val="24"/>
      <w:u w:val="single"/>
    </w:rPr>
  </w:style>
  <w:style w:type="character" w:customStyle="1" w:styleId="Titre2Car">
    <w:name w:val="Titre 2 Car"/>
    <w:basedOn w:val="Policepardfaut"/>
    <w:link w:val="Titre2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Pr>
      <w:b/>
      <w:sz w:val="24"/>
    </w:rPr>
  </w:style>
  <w:style w:type="paragraph" w:styleId="Retraitnormal">
    <w:name w:val="Normal Indent"/>
    <w:basedOn w:val="Normal"/>
    <w:uiPriority w:val="99"/>
    <w:semiHidden/>
    <w:unhideWhenUsed/>
    <w:pPr>
      <w:ind w:left="708"/>
    </w:pPr>
  </w:style>
  <w:style w:type="character" w:customStyle="1" w:styleId="Titre4Car">
    <w:name w:val="Titre 4 Car"/>
    <w:basedOn w:val="Policepardfaut"/>
    <w:link w:val="Titre4"/>
    <w:rPr>
      <w:sz w:val="24"/>
      <w:u w:val="single"/>
    </w:rPr>
  </w:style>
  <w:style w:type="character" w:customStyle="1" w:styleId="Titre5Car">
    <w:name w:val="Titre 5 Car"/>
    <w:basedOn w:val="Policepardfaut"/>
    <w:link w:val="Titre5"/>
    <w:rPr>
      <w:b/>
    </w:rPr>
  </w:style>
  <w:style w:type="character" w:customStyle="1" w:styleId="Titre6Car">
    <w:name w:val="Titre 6 Car"/>
    <w:basedOn w:val="Policepardfaut"/>
    <w:link w:val="Titre6"/>
    <w:rPr>
      <w:u w:val="single"/>
    </w:rPr>
  </w:style>
  <w:style w:type="character" w:customStyle="1" w:styleId="Titre7Car">
    <w:name w:val="Titre 7 Car"/>
    <w:basedOn w:val="Policepardfaut"/>
    <w:link w:val="Titre7"/>
    <w:rPr>
      <w:i/>
    </w:rPr>
  </w:style>
  <w:style w:type="character" w:customStyle="1" w:styleId="Titre8Car">
    <w:name w:val="Titre 8 Car"/>
    <w:basedOn w:val="Policepardfaut"/>
    <w:link w:val="Titre8"/>
    <w:rPr>
      <w:i/>
    </w:rPr>
  </w:style>
  <w:style w:type="character" w:customStyle="1" w:styleId="Titre9Car">
    <w:name w:val="Titre 9 Car"/>
    <w:basedOn w:val="Policepardfaut"/>
    <w:link w:val="Titre9"/>
    <w:rPr>
      <w:i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alegros</cp:lastModifiedBy>
  <cp:revision>2</cp:revision>
  <cp:lastPrinted>2022-03-09T10:33:00Z</cp:lastPrinted>
  <dcterms:created xsi:type="dcterms:W3CDTF">2022-03-09T10:34:00Z</dcterms:created>
  <dcterms:modified xsi:type="dcterms:W3CDTF">2022-03-09T10:34:00Z</dcterms:modified>
</cp:coreProperties>
</file>